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0C" w:rsidRPr="00CF030C" w:rsidRDefault="00CF030C" w:rsidP="00CF030C">
      <w:pPr>
        <w:pStyle w:val="Normal1"/>
        <w:jc w:val="both"/>
        <w:rPr>
          <w:b/>
          <w:sz w:val="24"/>
          <w:szCs w:val="24"/>
        </w:rPr>
      </w:pPr>
      <w:bookmarkStart w:id="0" w:name="_GoBack"/>
      <w:bookmarkEnd w:id="0"/>
      <w:r w:rsidRPr="00CF030C">
        <w:rPr>
          <w:rFonts w:eastAsia="Comic Sans MS"/>
          <w:sz w:val="24"/>
        </w:rPr>
        <w:t xml:space="preserve">Na temelju članka 54. stavka 1. Zakona o ustanovama („Narodne novine“ broj  76/93, 29/97, 47/99, 35/08) te članka 98. Zakona o odgoju i obrazovanju u osnovnoj i srednjoj školi („Narodne novine“ broj </w:t>
      </w:r>
      <w:r w:rsidRPr="00CF030C">
        <w:rPr>
          <w:sz w:val="24"/>
          <w:szCs w:val="24"/>
        </w:rPr>
        <w:t xml:space="preserve">87/08, 86/09, 92/10, 105/10, 90/11, 5/12, 16/12, 86/12, 94/13, 136/14 – RUSRH, </w:t>
      </w:r>
      <w:r w:rsidRPr="00CF030C">
        <w:rPr>
          <w:bCs/>
          <w:sz w:val="24"/>
          <w:szCs w:val="24"/>
        </w:rPr>
        <w:t>152/14, 7/17</w:t>
      </w:r>
      <w:r w:rsidRPr="00CF030C">
        <w:rPr>
          <w:rFonts w:eastAsia="Comic Sans MS"/>
          <w:sz w:val="24"/>
        </w:rPr>
        <w:t>) Školski odbor Osnovne škole</w:t>
      </w:r>
      <w:r>
        <w:rPr>
          <w:rFonts w:eastAsia="Comic Sans MS"/>
          <w:sz w:val="24"/>
        </w:rPr>
        <w:t xml:space="preserve"> Vodice </w:t>
      </w:r>
      <w:r w:rsidRPr="00CF030C">
        <w:rPr>
          <w:rFonts w:eastAsia="Comic Sans MS"/>
          <w:sz w:val="24"/>
        </w:rPr>
        <w:t xml:space="preserve">uz prethodnu suglasnost </w:t>
      </w:r>
      <w:r w:rsidR="00F24D0E">
        <w:rPr>
          <w:rFonts w:eastAsia="Comic Sans MS"/>
          <w:sz w:val="24"/>
        </w:rPr>
        <w:t xml:space="preserve">Županijske skupštine Šibensko-kninske županije </w:t>
      </w:r>
      <w:r w:rsidR="008E08E4">
        <w:rPr>
          <w:rFonts w:eastAsia="Comic Sans MS"/>
          <w:sz w:val="24"/>
        </w:rPr>
        <w:t xml:space="preserve">KLASA: 602-02/17-01/31, URBROJ: 2182/1-01-17-1 od 07. kolovoza 2017., na sjednici održanoj 29. rujna 2017.godine </w:t>
      </w:r>
      <w:r w:rsidRPr="00CF030C">
        <w:rPr>
          <w:rFonts w:eastAsia="Comic Sans MS"/>
          <w:sz w:val="24"/>
        </w:rPr>
        <w:t>donosi:</w:t>
      </w:r>
    </w:p>
    <w:p w:rsidR="00CF030C" w:rsidRPr="00CF030C" w:rsidRDefault="00CF030C" w:rsidP="00CF030C">
      <w:pPr>
        <w:pStyle w:val="Normal1"/>
        <w:jc w:val="both"/>
        <w:rPr>
          <w:b/>
          <w:sz w:val="24"/>
          <w:szCs w:val="24"/>
        </w:rPr>
      </w:pPr>
    </w:p>
    <w:p w:rsidR="00CF030C" w:rsidRPr="00CF030C" w:rsidRDefault="00CF030C" w:rsidP="00CF030C">
      <w:pPr>
        <w:pStyle w:val="Normal1"/>
        <w:jc w:val="both"/>
        <w:rPr>
          <w:b/>
          <w:sz w:val="24"/>
          <w:szCs w:val="24"/>
        </w:rPr>
      </w:pPr>
    </w:p>
    <w:p w:rsidR="00CF030C" w:rsidRPr="00CF030C" w:rsidRDefault="00CF030C" w:rsidP="00CF030C">
      <w:pPr>
        <w:pStyle w:val="Normal1"/>
        <w:jc w:val="center"/>
        <w:rPr>
          <w:b/>
          <w:sz w:val="24"/>
          <w:szCs w:val="24"/>
        </w:rPr>
      </w:pPr>
      <w:r w:rsidRPr="00CF030C">
        <w:rPr>
          <w:b/>
          <w:sz w:val="24"/>
          <w:szCs w:val="24"/>
        </w:rPr>
        <w:t>ODLUKU O IZMJENAMA I DOPUNAMA STATUTA</w:t>
      </w:r>
    </w:p>
    <w:p w:rsidR="00CF030C" w:rsidRPr="00CF030C" w:rsidRDefault="00CF030C" w:rsidP="00CF030C">
      <w:pPr>
        <w:pStyle w:val="Normal1"/>
        <w:jc w:val="center"/>
        <w:rPr>
          <w:b/>
          <w:sz w:val="24"/>
          <w:szCs w:val="24"/>
        </w:rPr>
      </w:pPr>
      <w:r w:rsidRPr="00CF030C">
        <w:rPr>
          <w:b/>
          <w:sz w:val="24"/>
          <w:szCs w:val="24"/>
        </w:rPr>
        <w:t>OSNOVNE ŠKOLE</w:t>
      </w:r>
      <w:r>
        <w:rPr>
          <w:b/>
          <w:sz w:val="24"/>
          <w:szCs w:val="24"/>
        </w:rPr>
        <w:t xml:space="preserve"> VODICE</w:t>
      </w:r>
    </w:p>
    <w:p w:rsidR="00CF030C" w:rsidRPr="00CF030C" w:rsidRDefault="00CF030C" w:rsidP="00CF030C">
      <w:pPr>
        <w:pStyle w:val="Normal1"/>
        <w:jc w:val="center"/>
      </w:pPr>
    </w:p>
    <w:p w:rsidR="00CF030C" w:rsidRPr="00CF030C" w:rsidRDefault="00CF030C" w:rsidP="00CF030C">
      <w:pPr>
        <w:pStyle w:val="Normal1"/>
        <w:jc w:val="center"/>
        <w:rPr>
          <w:sz w:val="24"/>
          <w:szCs w:val="24"/>
        </w:rPr>
      </w:pPr>
      <w:r w:rsidRPr="00CF030C">
        <w:rPr>
          <w:sz w:val="24"/>
          <w:szCs w:val="24"/>
        </w:rPr>
        <w:t>Članak 1.</w:t>
      </w:r>
    </w:p>
    <w:p w:rsidR="00CF030C" w:rsidRPr="00CF030C" w:rsidRDefault="00CF030C" w:rsidP="00CF030C">
      <w:pPr>
        <w:pStyle w:val="Normal1"/>
        <w:jc w:val="both"/>
        <w:rPr>
          <w:sz w:val="24"/>
          <w:szCs w:val="24"/>
        </w:rPr>
      </w:pPr>
    </w:p>
    <w:p w:rsidR="00CF030C" w:rsidRPr="00CF030C" w:rsidRDefault="00CF030C" w:rsidP="00CF030C">
      <w:pPr>
        <w:pStyle w:val="Normal1"/>
        <w:jc w:val="both"/>
        <w:rPr>
          <w:color w:val="auto"/>
          <w:sz w:val="24"/>
          <w:szCs w:val="24"/>
        </w:rPr>
      </w:pPr>
      <w:r w:rsidRPr="00CF030C">
        <w:rPr>
          <w:color w:val="auto"/>
          <w:sz w:val="24"/>
          <w:szCs w:val="24"/>
        </w:rPr>
        <w:t>U Statutu</w:t>
      </w:r>
      <w:r>
        <w:rPr>
          <w:color w:val="auto"/>
          <w:sz w:val="24"/>
          <w:szCs w:val="24"/>
        </w:rPr>
        <w:t xml:space="preserve"> Osnovne škole Vodice </w:t>
      </w:r>
      <w:r w:rsidRPr="00CF030C">
        <w:rPr>
          <w:color w:val="auto"/>
          <w:sz w:val="24"/>
          <w:szCs w:val="24"/>
        </w:rPr>
        <w:t xml:space="preserve">briše se stavak  4. članka 60. </w:t>
      </w:r>
    </w:p>
    <w:p w:rsidR="00CF030C" w:rsidRPr="00CF030C" w:rsidRDefault="00CF030C" w:rsidP="00CF030C">
      <w:pPr>
        <w:pStyle w:val="Normal1"/>
        <w:jc w:val="right"/>
        <w:rPr>
          <w:color w:val="auto"/>
          <w:sz w:val="24"/>
          <w:szCs w:val="24"/>
        </w:rPr>
      </w:pPr>
      <w:r w:rsidRPr="00CF030C">
        <w:rPr>
          <w:color w:val="auto"/>
          <w:sz w:val="24"/>
          <w:szCs w:val="24"/>
        </w:rPr>
        <w:t xml:space="preserve"> 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jc w:val="center"/>
        <w:textAlignment w:val="baseline"/>
      </w:pPr>
      <w:r w:rsidRPr="00CF030C">
        <w:t>Članak 2.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  <w:r>
        <w:t>Članak 105</w:t>
      </w:r>
      <w:r w:rsidRPr="00CF030C">
        <w:t>. mijenja se i glasi: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firstLine="408"/>
        <w:jc w:val="both"/>
        <w:textAlignment w:val="baseline"/>
      </w:pP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  <w:r w:rsidRPr="00CF030C">
        <w:t>„Izostanak učenika s nastave, u slučaju pravodobnog zahtjeva roditelja, može odobriti:</w:t>
      </w:r>
    </w:p>
    <w:p w:rsidR="00CF030C" w:rsidRPr="00CF030C" w:rsidRDefault="00CF030C" w:rsidP="00CF030C">
      <w:pPr>
        <w:ind w:left="408"/>
        <w:jc w:val="both"/>
        <w:rPr>
          <w:rStyle w:val="Istaknuto"/>
          <w:i w:val="0"/>
          <w:color w:val="auto"/>
          <w:sz w:val="24"/>
          <w:szCs w:val="24"/>
        </w:rPr>
      </w:pPr>
      <w:r w:rsidRPr="00CF030C">
        <w:rPr>
          <w:color w:val="auto"/>
          <w:sz w:val="24"/>
          <w:szCs w:val="24"/>
        </w:rPr>
        <w:t>– učitelj za izostanak tijekom nastavnoga dana,</w:t>
      </w:r>
      <w:r w:rsidRPr="00CF030C">
        <w:rPr>
          <w:color w:val="auto"/>
        </w:rPr>
        <w:t xml:space="preserve"> 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left="408"/>
        <w:jc w:val="both"/>
        <w:textAlignment w:val="baseline"/>
      </w:pPr>
      <w:r w:rsidRPr="00CF030C">
        <w:t>– razrednik za izostanak do tri (pojedinačna ili uzastopna) radna dana,</w:t>
      </w:r>
      <w:r w:rsidRPr="00CF030C">
        <w:rPr>
          <w:rStyle w:val="Istaknuto"/>
        </w:rPr>
        <w:t xml:space="preserve"> 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left="408"/>
        <w:jc w:val="both"/>
        <w:textAlignment w:val="baseline"/>
      </w:pPr>
      <w:r w:rsidRPr="00CF030C">
        <w:t xml:space="preserve">– ravnatelj za izostanak do sedam (uzastopnih) radnih dana, 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CF030C">
        <w:t xml:space="preserve">– učiteljsko vijeće za izostanak do petnaest (uzastopnih) radnih dana, </w:t>
      </w:r>
    </w:p>
    <w:p w:rsidR="00CF030C" w:rsidRPr="00CF030C" w:rsidRDefault="00CF030C" w:rsidP="00CF030C">
      <w:pPr>
        <w:jc w:val="both"/>
        <w:rPr>
          <w:rStyle w:val="Istaknuto"/>
          <w:i w:val="0"/>
          <w:sz w:val="24"/>
          <w:szCs w:val="24"/>
        </w:rPr>
      </w:pPr>
    </w:p>
    <w:p w:rsidR="00CF030C" w:rsidRPr="00CF030C" w:rsidRDefault="00CF030C" w:rsidP="00CF030C">
      <w:pPr>
        <w:jc w:val="both"/>
        <w:rPr>
          <w:rStyle w:val="Istaknuto"/>
          <w:i w:val="0"/>
          <w:sz w:val="24"/>
          <w:szCs w:val="24"/>
        </w:rPr>
      </w:pPr>
      <w:r w:rsidRPr="00CF030C">
        <w:rPr>
          <w:rStyle w:val="Istaknuto"/>
          <w:sz w:val="24"/>
          <w:szCs w:val="24"/>
        </w:rPr>
        <w:t>Pravodobnim  zahtjevom roditelja  za izostanak učenika s nastave prema stavku 1. ovoga članka smatra  se :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CF030C">
        <w:rPr>
          <w:rStyle w:val="Istaknuto"/>
        </w:rPr>
        <w:t>-usmeni ili pisani zahtjev učitelju najkasnije neposredno prije početka nastave za izostanak tijekom nastavnoga dana, a pisani zahtjev razredniku za izostanak do tri pojedinačna ili uzastopna radna dana najkasnije jedan  dan prije izostanka,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rStyle w:val="Istaknuto"/>
          <w:i w:val="0"/>
        </w:rPr>
      </w:pPr>
      <w:r w:rsidRPr="00CF030C">
        <w:rPr>
          <w:rStyle w:val="Istaknuto"/>
        </w:rPr>
        <w:t>- pisani zahtjev ravnatelju  za izostanak najkasnije  tri dana prije izostanka,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left="408"/>
        <w:jc w:val="both"/>
        <w:textAlignment w:val="baseline"/>
        <w:rPr>
          <w:color w:val="FF0000"/>
        </w:rPr>
      </w:pPr>
      <w:r w:rsidRPr="00CF030C">
        <w:rPr>
          <w:rStyle w:val="Istaknuto"/>
        </w:rPr>
        <w:t>- pisani zahtjev učiteljskom vijeću najkasnije osam dana prije izostanka.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  <w:rPr>
          <w:color w:val="FF0000"/>
        </w:rPr>
      </w:pP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  <w:r w:rsidRPr="00CF030C">
        <w:t>Roditelj može, više puta godišnje, opravdati izostanak svoga djeteta u trajanju do tri radna dana, a za koje nije pravodobno podnesen zahtjev za odobrenjem sukladno stavcima 1. i 2. ovoga članka.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  <w:r w:rsidRPr="00CF030C">
        <w:t>Opravdanost izostanka s nastave zbog zdravstvenih razloga u trajanju duljem od tri radna dana uzastopno dokazuje se liječničkom potvrdom.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ind w:firstLine="408"/>
        <w:jc w:val="both"/>
        <w:textAlignment w:val="baseline"/>
      </w:pP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  <w:r w:rsidRPr="00CF030C">
        <w:t>Izostanak učenika s nastave može se opravdati i odgovarajućom potvrdom nadležne institucije, ustanove ili druge nadležne fizičke ili pravne osobe (Ministarstvo unutarnjih poslova, sud, nadležni centar za socijalnu skrb, ustanova u koju je učenik uključen zbog pružanja pomoći ili dijagnostike, škola s umjetničkim programima, škola stranih jezika, učenički dom, sportski klub, kulturno-umjetničko društvo, kazalište u koje je učenik uključen, specijalistička ordinacija u kojoj je obavljen pregled ili dijagnostička pretraga i drugo), uključujući i e-potvrdu o narudžbi za pregled u zdravstvenoj ustanovi.</w:t>
      </w: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</w:p>
    <w:p w:rsidR="00CF030C" w:rsidRPr="00CF030C" w:rsidRDefault="00CF030C" w:rsidP="00CF030C">
      <w:pPr>
        <w:pStyle w:val="box453337"/>
        <w:spacing w:before="0" w:beforeAutospacing="0" w:after="48" w:afterAutospacing="0"/>
        <w:jc w:val="both"/>
        <w:textAlignment w:val="baseline"/>
      </w:pPr>
      <w:r w:rsidRPr="00CF030C">
        <w:t>Neopravdanim izostankom učenika s nastave smatra se izostanak koji nije odobren ili opravdan sukladno odredbama stavaka 1., 2,. 3., 4.  i 5. ovoga članka.</w:t>
      </w:r>
    </w:p>
    <w:p w:rsidR="00CF030C" w:rsidRPr="00CF030C" w:rsidRDefault="00CF030C" w:rsidP="00CF030C">
      <w:pPr>
        <w:jc w:val="both"/>
        <w:rPr>
          <w:rStyle w:val="Istaknuto"/>
          <w:b/>
          <w:i w:val="0"/>
          <w:color w:val="auto"/>
          <w:sz w:val="24"/>
          <w:szCs w:val="24"/>
        </w:rPr>
      </w:pPr>
    </w:p>
    <w:p w:rsidR="00CF030C" w:rsidRPr="00CF030C" w:rsidRDefault="00CF030C" w:rsidP="00CF030C">
      <w:pPr>
        <w:pStyle w:val="Tijeloteksta"/>
        <w:tabs>
          <w:tab w:val="left" w:pos="2552"/>
        </w:tabs>
        <w:rPr>
          <w:rStyle w:val="Istaknuto"/>
          <w:rFonts w:ascii="Times New Roman" w:hAnsi="Times New Roman" w:cs="Times New Roman"/>
          <w:i w:val="0"/>
          <w:szCs w:val="24"/>
        </w:rPr>
      </w:pPr>
      <w:r w:rsidRPr="00CF030C">
        <w:rPr>
          <w:rStyle w:val="Istaknuto"/>
          <w:rFonts w:ascii="Times New Roman" w:hAnsi="Times New Roman" w:cs="Times New Roman"/>
          <w:szCs w:val="24"/>
        </w:rPr>
        <w:t xml:space="preserve">Izostanak učenika s nastave prema stavcima 3., 4. i 5. ovoga članka  obvezno je opravdati dostavljanjem razredniku ispričnice roditelja, liječničke potvrde ili odgovarajuće potvrde nadležne institucije najkasnije u roku od pet dana od povratka učenika na nastavu.“ </w:t>
      </w:r>
    </w:p>
    <w:p w:rsidR="00CF030C" w:rsidRPr="00CF030C" w:rsidRDefault="00CF030C" w:rsidP="00CF030C">
      <w:pPr>
        <w:jc w:val="both"/>
        <w:rPr>
          <w:rStyle w:val="Istaknuto"/>
          <w:b/>
          <w:i w:val="0"/>
          <w:sz w:val="24"/>
          <w:szCs w:val="24"/>
        </w:rPr>
      </w:pPr>
    </w:p>
    <w:p w:rsidR="00CF030C" w:rsidRPr="00CF030C" w:rsidRDefault="00CF030C" w:rsidP="00CF030C">
      <w:pPr>
        <w:pStyle w:val="Normal1"/>
        <w:jc w:val="center"/>
        <w:rPr>
          <w:color w:val="auto"/>
          <w:sz w:val="24"/>
          <w:szCs w:val="24"/>
        </w:rPr>
      </w:pPr>
      <w:r w:rsidRPr="00CF030C">
        <w:rPr>
          <w:color w:val="auto"/>
          <w:sz w:val="24"/>
          <w:szCs w:val="24"/>
        </w:rPr>
        <w:t>Članak 3.</w:t>
      </w:r>
    </w:p>
    <w:p w:rsidR="00CF030C" w:rsidRPr="00CF030C" w:rsidRDefault="00CF030C" w:rsidP="00CF030C">
      <w:pPr>
        <w:pStyle w:val="Normal1"/>
        <w:jc w:val="both"/>
        <w:rPr>
          <w:color w:val="auto"/>
          <w:sz w:val="24"/>
          <w:szCs w:val="24"/>
        </w:rPr>
      </w:pPr>
    </w:p>
    <w:p w:rsidR="00CF030C" w:rsidRPr="00CF030C" w:rsidRDefault="00CF030C" w:rsidP="00CF030C">
      <w:pPr>
        <w:pStyle w:val="Normal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192</w:t>
      </w:r>
      <w:r w:rsidRPr="00CF030C">
        <w:rPr>
          <w:color w:val="auto"/>
          <w:sz w:val="24"/>
          <w:szCs w:val="24"/>
        </w:rPr>
        <w:t>. briše se.</w:t>
      </w:r>
    </w:p>
    <w:p w:rsidR="00CF030C" w:rsidRPr="00CF030C" w:rsidRDefault="00CF030C" w:rsidP="00CF030C">
      <w:pPr>
        <w:pStyle w:val="Normal1"/>
        <w:rPr>
          <w:color w:val="auto"/>
          <w:sz w:val="24"/>
          <w:szCs w:val="24"/>
        </w:rPr>
      </w:pPr>
    </w:p>
    <w:p w:rsidR="00CF030C" w:rsidRPr="00CF030C" w:rsidRDefault="00CF030C" w:rsidP="00CF030C">
      <w:pPr>
        <w:pStyle w:val="Normal1"/>
        <w:jc w:val="center"/>
        <w:rPr>
          <w:color w:val="auto"/>
          <w:sz w:val="24"/>
          <w:szCs w:val="24"/>
        </w:rPr>
      </w:pPr>
      <w:r w:rsidRPr="00CF030C">
        <w:rPr>
          <w:color w:val="auto"/>
          <w:sz w:val="24"/>
          <w:szCs w:val="24"/>
        </w:rPr>
        <w:t>Članak 4.</w:t>
      </w:r>
    </w:p>
    <w:p w:rsidR="00CF030C" w:rsidRPr="00CF030C" w:rsidRDefault="00CF030C" w:rsidP="00CF030C">
      <w:pPr>
        <w:pStyle w:val="Normal1"/>
        <w:jc w:val="both"/>
      </w:pPr>
      <w:r w:rsidRPr="00CF030C">
        <w:rPr>
          <w:rFonts w:eastAsia="Comic Sans MS"/>
          <w:sz w:val="24"/>
        </w:rPr>
        <w:t>Ova Odluka o izmjenama i dopunama statuta stupa na snagu danom objave na oglasnoj ploči Škole.</w:t>
      </w:r>
    </w:p>
    <w:p w:rsidR="00CF030C" w:rsidRPr="00CF030C" w:rsidRDefault="00CF030C" w:rsidP="00CF030C">
      <w:pPr>
        <w:pStyle w:val="Normal1"/>
        <w:jc w:val="both"/>
      </w:pPr>
    </w:p>
    <w:p w:rsidR="00CF030C" w:rsidRDefault="00CF030C" w:rsidP="00CF030C">
      <w:pPr>
        <w:pStyle w:val="Normal1"/>
        <w:jc w:val="both"/>
        <w:rPr>
          <w:rFonts w:eastAsia="Comic Sans MS"/>
          <w:sz w:val="24"/>
        </w:rPr>
      </w:pPr>
      <w:r w:rsidRPr="00CF030C">
        <w:rPr>
          <w:rFonts w:eastAsia="Comic Sans MS"/>
          <w:sz w:val="24"/>
        </w:rPr>
        <w:tab/>
      </w:r>
      <w:r w:rsidRPr="00CF030C">
        <w:rPr>
          <w:rFonts w:eastAsia="Comic Sans MS"/>
          <w:sz w:val="24"/>
        </w:rPr>
        <w:tab/>
      </w:r>
      <w:r w:rsidRPr="00CF030C">
        <w:rPr>
          <w:rFonts w:eastAsia="Comic Sans MS"/>
          <w:sz w:val="24"/>
        </w:rPr>
        <w:tab/>
      </w:r>
      <w:r w:rsidRPr="00CF030C">
        <w:rPr>
          <w:rFonts w:eastAsia="Comic Sans MS"/>
          <w:sz w:val="24"/>
        </w:rPr>
        <w:tab/>
      </w:r>
      <w:r w:rsidRPr="00CF030C">
        <w:rPr>
          <w:rFonts w:eastAsia="Comic Sans MS"/>
          <w:sz w:val="24"/>
        </w:rPr>
        <w:tab/>
      </w:r>
      <w:r w:rsidRPr="00CF030C">
        <w:rPr>
          <w:rFonts w:eastAsia="Comic Sans MS"/>
          <w:sz w:val="24"/>
        </w:rPr>
        <w:tab/>
      </w:r>
      <w:r>
        <w:rPr>
          <w:rFonts w:eastAsia="Comic Sans MS"/>
          <w:sz w:val="24"/>
        </w:rPr>
        <w:t xml:space="preserve">                  </w:t>
      </w:r>
    </w:p>
    <w:p w:rsidR="00CF030C" w:rsidRDefault="00CF030C" w:rsidP="00CF030C">
      <w:pPr>
        <w:pStyle w:val="Normal1"/>
        <w:jc w:val="both"/>
        <w:rPr>
          <w:rFonts w:eastAsia="Comic Sans MS"/>
          <w:sz w:val="24"/>
        </w:rPr>
      </w:pPr>
    </w:p>
    <w:p w:rsidR="00CF030C" w:rsidRDefault="00CF030C" w:rsidP="00CF030C">
      <w:pPr>
        <w:pStyle w:val="Normal1"/>
        <w:jc w:val="both"/>
        <w:rPr>
          <w:rFonts w:eastAsia="Comic Sans MS"/>
          <w:sz w:val="24"/>
        </w:rPr>
      </w:pPr>
    </w:p>
    <w:p w:rsidR="00CF030C" w:rsidRDefault="00CF030C" w:rsidP="00CF030C">
      <w:pPr>
        <w:pStyle w:val="Normal1"/>
        <w:jc w:val="both"/>
        <w:rPr>
          <w:rFonts w:eastAsia="Comic Sans MS"/>
          <w:sz w:val="24"/>
        </w:rPr>
      </w:pPr>
    </w:p>
    <w:p w:rsidR="00CF030C" w:rsidRPr="00CF030C" w:rsidRDefault="00CF030C" w:rsidP="00CF030C">
      <w:pPr>
        <w:pStyle w:val="Normal1"/>
      </w:pPr>
      <w:r>
        <w:rPr>
          <w:rFonts w:eastAsia="Comic Sans MS"/>
          <w:sz w:val="24"/>
        </w:rPr>
        <w:t xml:space="preserve">                                                                                                  Predsjednik Školskog odbora</w:t>
      </w:r>
      <w:r>
        <w:rPr>
          <w:rFonts w:eastAsia="Comic Sans MS"/>
          <w:sz w:val="24"/>
        </w:rPr>
        <w:br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 xml:space="preserve">      Damir Bulat</w:t>
      </w:r>
    </w:p>
    <w:p w:rsidR="00CF030C" w:rsidRPr="00CF030C" w:rsidRDefault="00CF030C" w:rsidP="00CF030C">
      <w:pPr>
        <w:pStyle w:val="Normal1"/>
        <w:jc w:val="both"/>
      </w:pPr>
    </w:p>
    <w:p w:rsidR="00CF030C" w:rsidRPr="00CF030C" w:rsidRDefault="00CF030C" w:rsidP="00CF030C">
      <w:pPr>
        <w:pStyle w:val="Normal1"/>
        <w:jc w:val="both"/>
      </w:pPr>
    </w:p>
    <w:p w:rsidR="00CF030C" w:rsidRDefault="00CF030C" w:rsidP="00CF030C">
      <w:pPr>
        <w:pStyle w:val="Normal1"/>
        <w:jc w:val="both"/>
      </w:pPr>
    </w:p>
    <w:p w:rsidR="00CF030C" w:rsidRDefault="00CF030C" w:rsidP="00CF030C">
      <w:pPr>
        <w:pStyle w:val="Normal1"/>
        <w:jc w:val="both"/>
      </w:pPr>
    </w:p>
    <w:p w:rsidR="00CF030C" w:rsidRDefault="00CF030C" w:rsidP="00CF030C">
      <w:pPr>
        <w:pStyle w:val="Normal1"/>
        <w:jc w:val="both"/>
      </w:pPr>
    </w:p>
    <w:p w:rsidR="00CF030C" w:rsidRDefault="00CF030C" w:rsidP="00CF030C">
      <w:pPr>
        <w:pStyle w:val="Normal1"/>
        <w:jc w:val="both"/>
      </w:pPr>
    </w:p>
    <w:p w:rsidR="00CF030C" w:rsidRPr="00CF030C" w:rsidRDefault="00CF030C" w:rsidP="00CF030C">
      <w:pPr>
        <w:pStyle w:val="Normal1"/>
        <w:jc w:val="both"/>
      </w:pPr>
      <w:r w:rsidRPr="00CF030C">
        <w:rPr>
          <w:rFonts w:eastAsia="Comic Sans MS"/>
          <w:sz w:val="24"/>
        </w:rPr>
        <w:t>Ova Odluka o izmjenama i dopunama  statuta objavljena je n</w:t>
      </w:r>
      <w:r w:rsidR="0056174C">
        <w:rPr>
          <w:rFonts w:eastAsia="Comic Sans MS"/>
          <w:sz w:val="24"/>
        </w:rPr>
        <w:t>a oglasnoj ploči Škole 2. listopada 2017.</w:t>
      </w:r>
      <w:r w:rsidRPr="00CF030C">
        <w:rPr>
          <w:rFonts w:eastAsia="Comic Sans MS"/>
          <w:sz w:val="24"/>
        </w:rPr>
        <w:t>,</w:t>
      </w:r>
      <w:r w:rsidRPr="00CF030C">
        <w:t xml:space="preserve"> </w:t>
      </w:r>
      <w:r w:rsidRPr="00CF030C">
        <w:rPr>
          <w:rFonts w:eastAsia="Comic Sans MS"/>
          <w:sz w:val="24"/>
        </w:rPr>
        <w:t>a stup</w:t>
      </w:r>
      <w:r w:rsidR="0056174C">
        <w:rPr>
          <w:rFonts w:eastAsia="Comic Sans MS"/>
          <w:sz w:val="24"/>
        </w:rPr>
        <w:t xml:space="preserve">ila  je na snagu danom </w:t>
      </w:r>
      <w:r w:rsidR="003A651B">
        <w:rPr>
          <w:rFonts w:eastAsia="Comic Sans MS"/>
          <w:sz w:val="24"/>
        </w:rPr>
        <w:t>objave</w:t>
      </w:r>
      <w:r w:rsidRPr="00CF030C">
        <w:rPr>
          <w:rFonts w:eastAsia="Comic Sans MS"/>
          <w:sz w:val="24"/>
        </w:rPr>
        <w:t>.</w:t>
      </w:r>
    </w:p>
    <w:p w:rsidR="00CF030C" w:rsidRPr="00CF030C" w:rsidRDefault="00CF030C" w:rsidP="00CF030C">
      <w:pPr>
        <w:pStyle w:val="Normal1"/>
        <w:jc w:val="both"/>
      </w:pPr>
    </w:p>
    <w:p w:rsidR="00CF030C" w:rsidRDefault="00CF030C" w:rsidP="00CF030C">
      <w:pPr>
        <w:pStyle w:val="Normal1"/>
        <w:ind w:left="5040" w:firstLine="720"/>
        <w:jc w:val="both"/>
        <w:rPr>
          <w:rFonts w:eastAsia="Comic Sans MS"/>
          <w:sz w:val="24"/>
        </w:rPr>
      </w:pPr>
      <w:r>
        <w:rPr>
          <w:rFonts w:eastAsia="Comic Sans MS"/>
          <w:sz w:val="24"/>
        </w:rPr>
        <w:t xml:space="preserve">     </w:t>
      </w:r>
    </w:p>
    <w:p w:rsidR="00CF030C" w:rsidRDefault="00CF030C" w:rsidP="00CF030C">
      <w:pPr>
        <w:pStyle w:val="Normal1"/>
        <w:ind w:left="5040" w:firstLine="720"/>
        <w:jc w:val="both"/>
        <w:rPr>
          <w:rFonts w:eastAsia="Comic Sans MS"/>
          <w:sz w:val="24"/>
        </w:rPr>
      </w:pPr>
    </w:p>
    <w:p w:rsidR="00CF030C" w:rsidRDefault="00CF030C" w:rsidP="00CF030C">
      <w:pPr>
        <w:pStyle w:val="Normal1"/>
        <w:ind w:left="5040" w:firstLine="720"/>
        <w:jc w:val="both"/>
        <w:rPr>
          <w:rFonts w:eastAsia="Comic Sans MS"/>
          <w:sz w:val="24"/>
        </w:rPr>
      </w:pPr>
    </w:p>
    <w:p w:rsidR="00CF030C" w:rsidRDefault="00CF030C" w:rsidP="00CF030C">
      <w:pPr>
        <w:pStyle w:val="Normal1"/>
        <w:ind w:left="5040" w:firstLine="720"/>
        <w:jc w:val="both"/>
        <w:rPr>
          <w:rFonts w:eastAsia="Comic Sans MS"/>
          <w:sz w:val="24"/>
        </w:rPr>
      </w:pPr>
    </w:p>
    <w:p w:rsidR="00CF030C" w:rsidRDefault="00CF030C" w:rsidP="00CF030C">
      <w:pPr>
        <w:pStyle w:val="Normal1"/>
        <w:ind w:left="5040" w:firstLine="720"/>
        <w:jc w:val="both"/>
        <w:rPr>
          <w:rFonts w:eastAsia="Comic Sans MS"/>
          <w:sz w:val="24"/>
        </w:rPr>
      </w:pPr>
    </w:p>
    <w:p w:rsidR="00CF030C" w:rsidRDefault="00CF030C" w:rsidP="00CF030C">
      <w:pPr>
        <w:pStyle w:val="Normal1"/>
        <w:ind w:left="5040" w:firstLine="720"/>
        <w:jc w:val="both"/>
        <w:rPr>
          <w:rFonts w:eastAsia="Comic Sans MS"/>
          <w:sz w:val="24"/>
        </w:rPr>
      </w:pPr>
    </w:p>
    <w:p w:rsidR="00CF030C" w:rsidRPr="00CF030C" w:rsidRDefault="00CF030C" w:rsidP="00CF030C">
      <w:pPr>
        <w:pStyle w:val="Normal1"/>
      </w:pPr>
      <w:r>
        <w:rPr>
          <w:rFonts w:eastAsia="Comic Sans MS"/>
          <w:sz w:val="24"/>
        </w:rPr>
        <w:t xml:space="preserve">                     </w:t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 xml:space="preserve">    </w:t>
      </w:r>
      <w:r w:rsidR="008345FD">
        <w:rPr>
          <w:rFonts w:eastAsia="Comic Sans MS"/>
          <w:sz w:val="24"/>
        </w:rPr>
        <w:t xml:space="preserve">  </w:t>
      </w:r>
      <w:r>
        <w:rPr>
          <w:rFonts w:eastAsia="Comic Sans MS"/>
          <w:sz w:val="24"/>
        </w:rPr>
        <w:t xml:space="preserve">  </w:t>
      </w:r>
      <w:r w:rsidR="008345FD">
        <w:rPr>
          <w:rFonts w:eastAsia="Comic Sans MS"/>
          <w:sz w:val="24"/>
        </w:rPr>
        <w:t xml:space="preserve"> </w:t>
      </w:r>
      <w:r>
        <w:rPr>
          <w:rFonts w:eastAsia="Comic Sans MS"/>
          <w:sz w:val="24"/>
        </w:rPr>
        <w:t>Ravnatelj škole</w:t>
      </w:r>
      <w:r w:rsidR="008345FD">
        <w:rPr>
          <w:rFonts w:eastAsia="Comic Sans MS"/>
          <w:sz w:val="24"/>
        </w:rPr>
        <w:br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8345FD">
        <w:rPr>
          <w:rFonts w:eastAsia="Comic Sans MS"/>
          <w:sz w:val="24"/>
        </w:rPr>
        <w:tab/>
      </w:r>
      <w:r w:rsidR="003E218A">
        <w:rPr>
          <w:rFonts w:eastAsia="Comic Sans MS"/>
          <w:sz w:val="24"/>
        </w:rPr>
        <w:t xml:space="preserve">        </w:t>
      </w:r>
      <w:r>
        <w:rPr>
          <w:rFonts w:eastAsia="Comic Sans MS"/>
          <w:sz w:val="24"/>
        </w:rPr>
        <w:t>Grgo Friganović</w:t>
      </w:r>
    </w:p>
    <w:p w:rsidR="003E218A" w:rsidRDefault="003E218A" w:rsidP="00CF030C">
      <w:pPr>
        <w:rPr>
          <w:sz w:val="24"/>
          <w:szCs w:val="24"/>
        </w:rPr>
      </w:pPr>
    </w:p>
    <w:p w:rsidR="00EF04BA" w:rsidRPr="003E218A" w:rsidRDefault="008345FD" w:rsidP="00CF030C">
      <w:pPr>
        <w:rPr>
          <w:sz w:val="24"/>
          <w:szCs w:val="24"/>
        </w:rPr>
      </w:pPr>
      <w:r w:rsidRPr="003E218A">
        <w:rPr>
          <w:sz w:val="24"/>
          <w:szCs w:val="24"/>
        </w:rPr>
        <w:t>KLASA: 012-03/17-01-02</w:t>
      </w:r>
      <w:r w:rsidRPr="003E218A">
        <w:rPr>
          <w:sz w:val="24"/>
          <w:szCs w:val="24"/>
        </w:rPr>
        <w:br/>
        <w:t>URBROJ:2182/1-12/1-11-17-01</w:t>
      </w:r>
      <w:r w:rsidRPr="003E218A">
        <w:rPr>
          <w:sz w:val="24"/>
          <w:szCs w:val="24"/>
        </w:rPr>
        <w:br/>
        <w:t>Vodice, 02. listopada.2017.</w:t>
      </w:r>
    </w:p>
    <w:sectPr w:rsidR="00EF04BA" w:rsidRPr="003E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0C"/>
    <w:rsid w:val="003A651B"/>
    <w:rsid w:val="003E218A"/>
    <w:rsid w:val="0056174C"/>
    <w:rsid w:val="006A335C"/>
    <w:rsid w:val="006F7BE5"/>
    <w:rsid w:val="008345FD"/>
    <w:rsid w:val="008E08E4"/>
    <w:rsid w:val="00CF030C"/>
    <w:rsid w:val="00EF04BA"/>
    <w:rsid w:val="00F2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247FB-F138-4547-AA68-AF770BF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CF03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TijelotekstaChar">
    <w:name w:val="Tijelo teksta Char"/>
    <w:link w:val="Tijeloteksta"/>
    <w:locked/>
    <w:rsid w:val="00CF030C"/>
    <w:rPr>
      <w:sz w:val="24"/>
    </w:rPr>
  </w:style>
  <w:style w:type="paragraph" w:styleId="Tijeloteksta">
    <w:name w:val="Body Text"/>
    <w:basedOn w:val="Normal"/>
    <w:link w:val="TijelotekstaChar"/>
    <w:rsid w:val="00CF030C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CF030C"/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Istaknuto">
    <w:name w:val="Emphasis"/>
    <w:basedOn w:val="Zadanifontodlomka"/>
    <w:qFormat/>
    <w:rsid w:val="00CF030C"/>
    <w:rPr>
      <w:i/>
      <w:iCs/>
    </w:rPr>
  </w:style>
  <w:style w:type="paragraph" w:customStyle="1" w:styleId="box453337">
    <w:name w:val="box_453337"/>
    <w:basedOn w:val="Normal"/>
    <w:rsid w:val="00CF030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2017-10-04T12:09:00Z</dcterms:created>
  <dcterms:modified xsi:type="dcterms:W3CDTF">2017-10-04T12:09:00Z</dcterms:modified>
</cp:coreProperties>
</file>