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15" w:rsidRPr="003B041C" w:rsidRDefault="001E0215" w:rsidP="003B041C">
      <w:pPr>
        <w:pStyle w:val="Odlomakpopisa"/>
        <w:ind w:left="1080"/>
        <w:rPr>
          <w:rFonts w:ascii="Gungsuh" w:eastAsia="Gungsuh" w:hAnsi="Gungsuh"/>
          <w:b/>
          <w:sz w:val="40"/>
          <w:szCs w:val="40"/>
        </w:rPr>
      </w:pPr>
      <w:bookmarkStart w:id="0" w:name="_GoBack"/>
      <w:bookmarkEnd w:id="0"/>
      <w:r w:rsidRPr="003B041C">
        <w:rPr>
          <w:rFonts w:ascii="Gungsuh" w:eastAsia="Gungsuh" w:hAnsi="Gungsuh"/>
          <w:b/>
          <w:sz w:val="40"/>
          <w:szCs w:val="40"/>
        </w:rPr>
        <w:t>UMJESTO RIJEČI UREDNIKA</w:t>
      </w:r>
    </w:p>
    <w:p w:rsidR="00194300" w:rsidRPr="00194300" w:rsidRDefault="00EB12E1" w:rsidP="003B041C">
      <w:pPr>
        <w:jc w:val="center"/>
        <w:rPr>
          <w:rFonts w:ascii="Gungsuh" w:eastAsia="Gungsuh" w:hAnsi="Gungsuh"/>
          <w:sz w:val="40"/>
          <w:szCs w:val="40"/>
        </w:rPr>
      </w:pPr>
      <w:r w:rsidRPr="00EB12E1">
        <w:rPr>
          <w:rFonts w:ascii="Gungsuh" w:eastAsia="Gungsuh" w:hAnsi="Gungsuh"/>
          <w:noProof/>
          <w:sz w:val="40"/>
          <w:szCs w:val="40"/>
          <w:lang w:eastAsia="hr-HR"/>
        </w:rPr>
        <w:drawing>
          <wp:inline distT="0" distB="0" distL="0" distR="0">
            <wp:extent cx="2409825" cy="1905000"/>
            <wp:effectExtent l="19050" t="0" r="9525" b="0"/>
            <wp:docPr id="22" name="Picture 22" descr="https://encrypted-tbn0.gstatic.com/images?q=tbn:ANd9GcTKK7-oxjums-qII-Jz0hMlchyZSDtgYkpVgJsZocijCUEH1Wgy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encrypted-tbn0.gstatic.com/images?q=tbn:ANd9GcTKK7-oxjums-qII-Jz0hMlchyZSDtgYkpVgJsZocijCUEH1WgyF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25B" w:rsidRPr="00EB12E1" w:rsidRDefault="001E0215" w:rsidP="001E0215">
      <w:pPr>
        <w:jc w:val="center"/>
        <w:rPr>
          <w:rFonts w:ascii="Broadway" w:eastAsia="Gungsuh" w:hAnsi="Broadway" w:cs="Times New Roman"/>
          <w:b/>
          <w:sz w:val="36"/>
          <w:szCs w:val="36"/>
        </w:rPr>
      </w:pPr>
      <w:r w:rsidRPr="00EB12E1">
        <w:rPr>
          <w:rFonts w:ascii="Broadway" w:eastAsia="Gungsuh" w:hAnsi="Broadway" w:cs="Times New Roman"/>
          <w:b/>
          <w:sz w:val="36"/>
          <w:szCs w:val="36"/>
        </w:rPr>
        <w:t>OD SLJEDE</w:t>
      </w:r>
      <w:r w:rsidRPr="00EB12E1">
        <w:rPr>
          <w:rFonts w:ascii="Times New Roman" w:eastAsia="Gungsuh" w:hAnsi="Times New Roman" w:cs="Times New Roman"/>
          <w:b/>
          <w:sz w:val="36"/>
          <w:szCs w:val="36"/>
        </w:rPr>
        <w:t>Ć</w:t>
      </w:r>
      <w:r w:rsidRPr="00EB12E1">
        <w:rPr>
          <w:rFonts w:ascii="Broadway" w:eastAsia="Gungsuh" w:hAnsi="Broadway" w:cs="Times New Roman"/>
          <w:b/>
          <w:sz w:val="36"/>
          <w:szCs w:val="36"/>
        </w:rPr>
        <w:t>EG TJEDNA PO</w:t>
      </w:r>
      <w:r w:rsidRPr="00EB12E1">
        <w:rPr>
          <w:rFonts w:ascii="Times New Roman" w:eastAsia="Gungsuh" w:hAnsi="Times New Roman" w:cs="Times New Roman"/>
          <w:b/>
          <w:sz w:val="36"/>
          <w:szCs w:val="36"/>
        </w:rPr>
        <w:t>Č</w:t>
      </w:r>
      <w:r w:rsidRPr="00EB12E1">
        <w:rPr>
          <w:rFonts w:ascii="Broadway" w:eastAsia="Gungsuh" w:hAnsi="Broadway" w:cs="Times New Roman"/>
          <w:b/>
          <w:sz w:val="36"/>
          <w:szCs w:val="36"/>
        </w:rPr>
        <w:t>INJEM U</w:t>
      </w:r>
      <w:r w:rsidRPr="00EB12E1">
        <w:rPr>
          <w:rFonts w:ascii="Times New Roman" w:eastAsia="Gungsuh" w:hAnsi="Times New Roman" w:cs="Times New Roman"/>
          <w:b/>
          <w:sz w:val="36"/>
          <w:szCs w:val="36"/>
        </w:rPr>
        <w:t>Č</w:t>
      </w:r>
      <w:r w:rsidRPr="00EB12E1">
        <w:rPr>
          <w:rFonts w:ascii="Broadway" w:eastAsia="Gungsuh" w:hAnsi="Broadway" w:cs="Times New Roman"/>
          <w:b/>
          <w:sz w:val="36"/>
          <w:szCs w:val="36"/>
        </w:rPr>
        <w:t>ITI!</w:t>
      </w:r>
    </w:p>
    <w:p w:rsidR="001E0215" w:rsidRPr="00EB12E1" w:rsidRDefault="001E0215" w:rsidP="001E0215">
      <w:pPr>
        <w:jc w:val="center"/>
        <w:rPr>
          <w:rFonts w:ascii="Broadway" w:eastAsia="Gungsuh" w:hAnsi="Broadway" w:cs="Times New Roman"/>
          <w:b/>
          <w:sz w:val="36"/>
          <w:szCs w:val="36"/>
        </w:rPr>
      </w:pPr>
      <w:r w:rsidRPr="00EB12E1">
        <w:rPr>
          <w:rFonts w:ascii="Broadway" w:eastAsia="Gungsuh" w:hAnsi="Broadway" w:cs="Times New Roman"/>
          <w:b/>
          <w:sz w:val="36"/>
          <w:szCs w:val="36"/>
        </w:rPr>
        <w:t>A  VI?</w:t>
      </w:r>
    </w:p>
    <w:p w:rsidR="001E0215" w:rsidRPr="00EB12E1" w:rsidRDefault="001E0215" w:rsidP="00194300">
      <w:pPr>
        <w:jc w:val="both"/>
        <w:rPr>
          <w:rFonts w:ascii="Times New Roman" w:eastAsia="Gungsuh" w:hAnsi="Times New Roman" w:cs="Times New Roman"/>
          <w:sz w:val="32"/>
          <w:szCs w:val="32"/>
        </w:rPr>
      </w:pPr>
      <w:r w:rsidRPr="00EB12E1">
        <w:rPr>
          <w:rFonts w:ascii="Times New Roman" w:eastAsia="Gungsuh" w:hAnsi="Times New Roman" w:cs="Times New Roman"/>
          <w:sz w:val="32"/>
          <w:szCs w:val="32"/>
        </w:rPr>
        <w:t>„Brate, lito je već gotovo!“ mota mi se stalno po glavi. Kupala se nisam, ali sam ležala i po cile dane bila na fejsu. Koga god pitam, svima je bilo isto.</w:t>
      </w:r>
    </w:p>
    <w:p w:rsidR="001E0215" w:rsidRPr="00EB12E1" w:rsidRDefault="001E0215" w:rsidP="00194300">
      <w:pPr>
        <w:jc w:val="both"/>
        <w:rPr>
          <w:rFonts w:ascii="Times New Roman" w:eastAsia="Gungsuh" w:hAnsi="Times New Roman" w:cs="Times New Roman"/>
          <w:sz w:val="32"/>
          <w:szCs w:val="32"/>
        </w:rPr>
      </w:pPr>
      <w:r w:rsidRPr="00EB12E1">
        <w:rPr>
          <w:rFonts w:ascii="Times New Roman" w:eastAsia="Gungsuh" w:hAnsi="Times New Roman" w:cs="Times New Roman"/>
          <w:sz w:val="32"/>
          <w:szCs w:val="32"/>
        </w:rPr>
        <w:t>Počinje opet ovaj „dosadni život“.</w:t>
      </w:r>
      <w:r w:rsidR="004B6C48" w:rsidRPr="00EB12E1">
        <w:rPr>
          <w:rFonts w:ascii="Times New Roman" w:eastAsia="Gungsuh" w:hAnsi="Times New Roman" w:cs="Times New Roman"/>
          <w:sz w:val="32"/>
          <w:szCs w:val="32"/>
        </w:rPr>
        <w:t xml:space="preserve"> Uh, kad se sitin slavlja  na kraju školske godine. Tri miseca uživancije prošla su ko treptaj.</w:t>
      </w:r>
    </w:p>
    <w:p w:rsidR="004B6C48" w:rsidRPr="00EB12E1" w:rsidRDefault="004B6C48" w:rsidP="00194300">
      <w:pPr>
        <w:jc w:val="both"/>
        <w:rPr>
          <w:rFonts w:ascii="Times New Roman" w:eastAsia="Gungsuh" w:hAnsi="Times New Roman" w:cs="Times New Roman"/>
          <w:sz w:val="32"/>
          <w:szCs w:val="32"/>
        </w:rPr>
      </w:pPr>
      <w:r w:rsidRPr="00EB12E1">
        <w:rPr>
          <w:rFonts w:ascii="Times New Roman" w:eastAsia="Gungsuh" w:hAnsi="Times New Roman" w:cs="Times New Roman"/>
          <w:sz w:val="32"/>
          <w:szCs w:val="32"/>
        </w:rPr>
        <w:t>Prvi dan! Ma izgrlila sam sve žive, baš mi je nekako falilo sve to. Tila san se smijati petašima, ali san se na vrime sitila da san i ja onako zbunjeno izgledala.</w:t>
      </w:r>
    </w:p>
    <w:p w:rsidR="004B6C48" w:rsidRPr="00EB12E1" w:rsidRDefault="004B6C48" w:rsidP="00194300">
      <w:pPr>
        <w:jc w:val="both"/>
        <w:rPr>
          <w:rFonts w:ascii="Times New Roman" w:eastAsia="Gungsuh" w:hAnsi="Times New Roman" w:cs="Times New Roman"/>
          <w:sz w:val="32"/>
          <w:szCs w:val="32"/>
        </w:rPr>
      </w:pPr>
      <w:r w:rsidRPr="00EB12E1">
        <w:rPr>
          <w:rFonts w:ascii="Times New Roman" w:eastAsia="Gungsuh" w:hAnsi="Times New Roman" w:cs="Times New Roman"/>
          <w:sz w:val="32"/>
          <w:szCs w:val="32"/>
        </w:rPr>
        <w:t>Moje društvo je ostalo isto, bolje od najboljeg, a razred je pojačan s tri poklona. Lipo smo ih primili pa se nadan da im je dobro.</w:t>
      </w:r>
    </w:p>
    <w:p w:rsidR="004B6C48" w:rsidRPr="00EB12E1" w:rsidRDefault="004B6C48" w:rsidP="00194300">
      <w:pPr>
        <w:jc w:val="both"/>
        <w:rPr>
          <w:rFonts w:ascii="Times New Roman" w:eastAsia="Gungsuh" w:hAnsi="Times New Roman" w:cs="Times New Roman"/>
          <w:sz w:val="32"/>
          <w:szCs w:val="32"/>
        </w:rPr>
      </w:pPr>
      <w:r w:rsidRPr="00EB12E1">
        <w:rPr>
          <w:rFonts w:ascii="Times New Roman" w:eastAsia="Gungsuh" w:hAnsi="Times New Roman" w:cs="Times New Roman"/>
          <w:sz w:val="32"/>
          <w:szCs w:val="32"/>
        </w:rPr>
        <w:t>Eto, i ovi novi nastavnici mi se čine cool, nimalo slični</w:t>
      </w:r>
      <w:r w:rsidR="00194300" w:rsidRPr="00EB12E1">
        <w:rPr>
          <w:rFonts w:ascii="Times New Roman" w:eastAsia="Gungsuh" w:hAnsi="Times New Roman" w:cs="Times New Roman"/>
          <w:sz w:val="32"/>
          <w:szCs w:val="32"/>
        </w:rPr>
        <w:t xml:space="preserve"> pričama. Ko još viruje ljudima?</w:t>
      </w:r>
      <w:r w:rsidRPr="00EB12E1">
        <w:rPr>
          <w:rFonts w:ascii="Times New Roman" w:eastAsia="Gungsuh" w:hAnsi="Times New Roman" w:cs="Times New Roman"/>
          <w:sz w:val="32"/>
          <w:szCs w:val="32"/>
        </w:rPr>
        <w:t xml:space="preserve"> Ah, ljudi pričaju i pričat će!</w:t>
      </w:r>
      <w:r w:rsidR="00194300" w:rsidRPr="00EB12E1">
        <w:rPr>
          <w:rFonts w:ascii="Times New Roman" w:eastAsia="Gungsuh" w:hAnsi="Times New Roman" w:cs="Times New Roman"/>
          <w:sz w:val="32"/>
          <w:szCs w:val="32"/>
        </w:rPr>
        <w:t xml:space="preserve"> </w:t>
      </w:r>
      <w:r w:rsidRPr="00EB12E1">
        <w:rPr>
          <w:rFonts w:ascii="Times New Roman" w:eastAsia="Gungsuh" w:hAnsi="Times New Roman" w:cs="Times New Roman"/>
          <w:sz w:val="32"/>
          <w:szCs w:val="32"/>
        </w:rPr>
        <w:t>Iako mi škola ponekad ide na živce, ima i dobrih trenutaka: slobodni satovi, odmori, stampedo na hodnicima. No mora se i učiti!</w:t>
      </w:r>
      <w:r w:rsidR="00194300" w:rsidRPr="00EB12E1">
        <w:rPr>
          <w:rFonts w:ascii="Times New Roman" w:eastAsia="Gungsuh" w:hAnsi="Times New Roman" w:cs="Times New Roman"/>
          <w:sz w:val="32"/>
          <w:szCs w:val="32"/>
        </w:rPr>
        <w:t xml:space="preserve"> </w:t>
      </w:r>
      <w:r w:rsidRPr="00EB12E1">
        <w:rPr>
          <w:rFonts w:ascii="Times New Roman" w:eastAsia="Gungsuh" w:hAnsi="Times New Roman" w:cs="Times New Roman"/>
          <w:sz w:val="32"/>
          <w:szCs w:val="32"/>
        </w:rPr>
        <w:t xml:space="preserve">Mislin da bi bija red da ove godine zapnem i </w:t>
      </w:r>
      <w:r w:rsidR="00194300" w:rsidRPr="00EB12E1">
        <w:rPr>
          <w:rFonts w:ascii="Times New Roman" w:eastAsia="Gungsuh" w:hAnsi="Times New Roman" w:cs="Times New Roman"/>
          <w:sz w:val="32"/>
          <w:szCs w:val="32"/>
        </w:rPr>
        <w:t>stvarno ne posustanem u redovitom druženju s knjigom.</w:t>
      </w:r>
    </w:p>
    <w:p w:rsidR="00194300" w:rsidRPr="00EB12E1" w:rsidRDefault="00194300" w:rsidP="00194300">
      <w:pPr>
        <w:jc w:val="both"/>
        <w:rPr>
          <w:rFonts w:ascii="Times New Roman" w:eastAsia="Gungsuh" w:hAnsi="Times New Roman" w:cs="Times New Roman"/>
          <w:sz w:val="32"/>
          <w:szCs w:val="32"/>
        </w:rPr>
      </w:pPr>
      <w:r w:rsidRPr="00EB12E1">
        <w:rPr>
          <w:rFonts w:ascii="Times New Roman" w:eastAsia="Gungsuh" w:hAnsi="Times New Roman" w:cs="Times New Roman"/>
          <w:sz w:val="32"/>
          <w:szCs w:val="32"/>
        </w:rPr>
        <w:t>Ja sam odlučila, a vi?  Sretno!</w:t>
      </w:r>
    </w:p>
    <w:p w:rsidR="003B041C" w:rsidRPr="003B041C" w:rsidRDefault="00194300" w:rsidP="001E0215">
      <w:pPr>
        <w:rPr>
          <w:rFonts w:ascii="Times New Roman" w:eastAsia="Gungsuh" w:hAnsi="Times New Roman" w:cs="Times New Roman"/>
          <w:sz w:val="32"/>
          <w:szCs w:val="32"/>
        </w:rPr>
      </w:pPr>
      <w:r w:rsidRPr="00EB12E1">
        <w:rPr>
          <w:rFonts w:ascii="Times New Roman" w:eastAsia="Gungsuh" w:hAnsi="Times New Roman" w:cs="Times New Roman"/>
          <w:sz w:val="32"/>
          <w:szCs w:val="32"/>
        </w:rPr>
        <w:t xml:space="preserve">                         Sedmašice Paula i Nikolina</w:t>
      </w:r>
    </w:p>
    <w:sectPr w:rsidR="003B041C" w:rsidRPr="003B041C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74915"/>
    <w:multiLevelType w:val="hybridMultilevel"/>
    <w:tmpl w:val="0B0C1662"/>
    <w:lvl w:ilvl="0" w:tplc="70028C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215"/>
    <w:rsid w:val="00194300"/>
    <w:rsid w:val="001E0215"/>
    <w:rsid w:val="003714FB"/>
    <w:rsid w:val="003B041C"/>
    <w:rsid w:val="0048325B"/>
    <w:rsid w:val="004B6C48"/>
    <w:rsid w:val="004F0F6A"/>
    <w:rsid w:val="00732463"/>
    <w:rsid w:val="007A389C"/>
    <w:rsid w:val="00E3648A"/>
    <w:rsid w:val="00EB12E1"/>
    <w:rsid w:val="00FB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B12E1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12E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B04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B12E1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12E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B0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RG</cp:lastModifiedBy>
  <cp:revision>5</cp:revision>
  <cp:lastPrinted>2013-10-03T10:03:00Z</cp:lastPrinted>
  <dcterms:created xsi:type="dcterms:W3CDTF">2013-09-24T17:43:00Z</dcterms:created>
  <dcterms:modified xsi:type="dcterms:W3CDTF">2013-10-07T15:02:00Z</dcterms:modified>
  <cp:contentStatus>Konačno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