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DC" w:rsidRDefault="00AF5EDC" w:rsidP="00C34DE3">
      <w:pPr>
        <w:jc w:val="center"/>
        <w:rPr>
          <w:rFonts w:ascii="Goudy Stout" w:eastAsia="Gungsuh" w:hAnsi="Goudy Stout" w:cs="Times New Roman"/>
          <w:b/>
          <w:sz w:val="36"/>
          <w:szCs w:val="36"/>
        </w:rPr>
      </w:pPr>
      <w:bookmarkStart w:id="0" w:name="_GoBack"/>
      <w:bookmarkEnd w:id="0"/>
      <w:r>
        <w:rPr>
          <w:rFonts w:ascii="Goudy Stout" w:eastAsia="Gungsuh" w:hAnsi="Goudy Stout" w:cs="Times New Roman"/>
          <w:b/>
          <w:sz w:val="36"/>
          <w:szCs w:val="36"/>
        </w:rPr>
        <w:t>KULTURNE  ISKRICE</w:t>
      </w:r>
    </w:p>
    <w:p w:rsidR="00AF5EDC" w:rsidRDefault="00AF5EDC" w:rsidP="00C34DE3">
      <w:pPr>
        <w:jc w:val="center"/>
        <w:rPr>
          <w:rFonts w:ascii="Goudy Stout" w:eastAsia="Gungsuh" w:hAnsi="Goudy Stout" w:cs="Times New Roman"/>
          <w:b/>
          <w:sz w:val="36"/>
          <w:szCs w:val="36"/>
        </w:rPr>
      </w:pPr>
    </w:p>
    <w:p w:rsidR="00AF5EDC" w:rsidRDefault="00AF5EDC" w:rsidP="00C34DE3">
      <w:pPr>
        <w:jc w:val="center"/>
        <w:rPr>
          <w:rFonts w:ascii="Goudy Stout" w:eastAsia="Gungsuh" w:hAnsi="Goudy Stout" w:cs="Times New Roman"/>
          <w:b/>
          <w:sz w:val="36"/>
          <w:szCs w:val="36"/>
        </w:rPr>
      </w:pPr>
    </w:p>
    <w:p w:rsidR="00C34DE3" w:rsidRPr="00AF5EDC" w:rsidRDefault="00C34DE3" w:rsidP="00C34DE3">
      <w:pPr>
        <w:jc w:val="center"/>
        <w:rPr>
          <w:rFonts w:ascii="Algerian" w:eastAsia="Gungsuh" w:hAnsi="Algerian" w:cs="Times New Roman"/>
          <w:b/>
          <w:sz w:val="32"/>
          <w:szCs w:val="32"/>
        </w:rPr>
      </w:pPr>
      <w:r w:rsidRPr="00AF5EDC">
        <w:rPr>
          <w:rFonts w:ascii="Algerian" w:eastAsia="Gungsuh" w:hAnsi="Algerian" w:cs="Times New Roman"/>
          <w:b/>
          <w:sz w:val="32"/>
          <w:szCs w:val="32"/>
        </w:rPr>
        <w:t>KAZALIŠTE U ŠKOLI</w:t>
      </w:r>
    </w:p>
    <w:p w:rsidR="00C34DE3" w:rsidRDefault="00C34DE3" w:rsidP="00C34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Petaši su lektiru pretvorili u scensku igru. Puškinovu „Bajku o ribaru i ribici“ odigrali su u </w:t>
      </w:r>
      <w:r w:rsidR="005B4232">
        <w:rPr>
          <w:rFonts w:ascii="Times New Roman" w:hAnsi="Times New Roman" w:cs="Times New Roman"/>
          <w:sz w:val="32"/>
          <w:szCs w:val="32"/>
        </w:rPr>
        <w:t xml:space="preserve">učionici </w:t>
      </w:r>
      <w:r>
        <w:rPr>
          <w:rFonts w:ascii="Times New Roman" w:hAnsi="Times New Roman" w:cs="Times New Roman"/>
          <w:sz w:val="32"/>
          <w:szCs w:val="32"/>
        </w:rPr>
        <w:t>hrvatskoga jezika. Bilo je veselo, zabavno, poučno. Možda gledate buduće glumce i glumice!</w:t>
      </w:r>
    </w:p>
    <w:p w:rsidR="00E469AD" w:rsidRDefault="00E469AD" w:rsidP="00036DD1">
      <w:pPr>
        <w:rPr>
          <w:rFonts w:ascii="Times New Roman" w:hAnsi="Times New Roman" w:cs="Times New Roman"/>
          <w:sz w:val="32"/>
          <w:szCs w:val="32"/>
        </w:rPr>
      </w:pPr>
    </w:p>
    <w:p w:rsidR="00E469AD" w:rsidRDefault="000D4185" w:rsidP="00036D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Katarina i Gabrijel</w:t>
      </w:r>
      <w:r w:rsidR="00036DD1" w:rsidRPr="00036DD1">
        <w:rPr>
          <w:rFonts w:ascii="Times New Roman" w:hAnsi="Times New Roman" w:cs="Times New Roman"/>
          <w:sz w:val="32"/>
          <w:szCs w:val="32"/>
        </w:rPr>
        <w:t xml:space="preserve"> </w:t>
      </w:r>
      <w:r w:rsidR="00036DD1">
        <w:rPr>
          <w:rFonts w:ascii="Times New Roman" w:hAnsi="Times New Roman" w:cs="Times New Roman"/>
          <w:sz w:val="32"/>
          <w:szCs w:val="32"/>
        </w:rPr>
        <w:t xml:space="preserve">                        Tea i Noa</w:t>
      </w:r>
    </w:p>
    <w:p w:rsidR="00E469AD" w:rsidRDefault="00036DD1" w:rsidP="00036D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hr-HR"/>
        </w:rPr>
        <w:drawing>
          <wp:inline distT="0" distB="0" distL="0" distR="0">
            <wp:extent cx="2452341" cy="3267075"/>
            <wp:effectExtent l="19050" t="0" r="5109" b="0"/>
            <wp:docPr id="3" name="Picture 1" descr="G:\zidne novine\DSC02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zidne novine\DSC023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309" cy="3281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69AD">
        <w:rPr>
          <w:rFonts w:ascii="Times New Roman" w:hAnsi="Times New Roman" w:cs="Times New Roman"/>
          <w:noProof/>
          <w:sz w:val="32"/>
          <w:szCs w:val="32"/>
          <w:lang w:eastAsia="hr-HR"/>
        </w:rPr>
        <w:drawing>
          <wp:inline distT="0" distB="0" distL="0" distR="0">
            <wp:extent cx="3275259" cy="2622379"/>
            <wp:effectExtent l="0" t="323850" r="0" b="311321"/>
            <wp:docPr id="4" name="Picture 5" descr="C:\Users\Meri\Desktop\DSC02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ri\Desktop\DSC023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278906" cy="2625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DD1" w:rsidRDefault="00036DD1" w:rsidP="000D4185">
      <w:pPr>
        <w:jc w:val="both"/>
        <w:rPr>
          <w:rFonts w:ascii="Times New Roman" w:hAnsi="Times New Roman" w:cs="Times New Roman"/>
          <w:sz w:val="28"/>
          <w:szCs w:val="32"/>
        </w:rPr>
        <w:sectPr w:rsidR="00036DD1" w:rsidSect="004832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69AD" w:rsidRPr="00036DD1" w:rsidRDefault="00E469AD" w:rsidP="00036DD1">
      <w:pPr>
        <w:spacing w:before="120"/>
        <w:jc w:val="both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lastRenderedPageBreak/>
        <w:t>Živio je starac sa staricom svojom</w:t>
      </w:r>
    </w:p>
    <w:p w:rsidR="000D4185" w:rsidRPr="00036DD1" w:rsidRDefault="000D4185" w:rsidP="00036DD1">
      <w:pPr>
        <w:spacing w:before="120"/>
        <w:jc w:val="both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na obali onog sinjeg mora...</w:t>
      </w:r>
    </w:p>
    <w:p w:rsidR="000D4185" w:rsidRPr="00036DD1" w:rsidRDefault="000D4185" w:rsidP="00036DD1">
      <w:pPr>
        <w:spacing w:before="120"/>
        <w:jc w:val="both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Starac mrežom lovio je ribu,</w:t>
      </w:r>
    </w:p>
    <w:p w:rsidR="000D4185" w:rsidRPr="00036DD1" w:rsidRDefault="000D4185" w:rsidP="00036DD1">
      <w:pPr>
        <w:spacing w:before="120"/>
        <w:jc w:val="both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starica je prela svoju pređu.</w:t>
      </w:r>
    </w:p>
    <w:p w:rsidR="000D4185" w:rsidRDefault="000D4185" w:rsidP="00036DD1">
      <w:pPr>
        <w:spacing w:before="120"/>
        <w:jc w:val="center"/>
        <w:rPr>
          <w:rFonts w:ascii="Times New Roman" w:hAnsi="Times New Roman" w:cs="Times New Roman"/>
          <w:sz w:val="32"/>
          <w:szCs w:val="32"/>
        </w:rPr>
      </w:pPr>
    </w:p>
    <w:p w:rsidR="00036DD1" w:rsidRDefault="00036DD1" w:rsidP="00036DD1">
      <w:pPr>
        <w:spacing w:before="120"/>
        <w:jc w:val="center"/>
        <w:rPr>
          <w:rFonts w:ascii="Times New Roman" w:hAnsi="Times New Roman" w:cs="Times New Roman"/>
          <w:sz w:val="32"/>
          <w:szCs w:val="32"/>
        </w:rPr>
      </w:pPr>
    </w:p>
    <w:p w:rsidR="000D4185" w:rsidRPr="00036DD1" w:rsidRDefault="000D4185" w:rsidP="00036DD1">
      <w:pPr>
        <w:spacing w:before="120"/>
        <w:jc w:val="both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Po treći je put bacio mrežu –</w:t>
      </w:r>
    </w:p>
    <w:p w:rsidR="000D4185" w:rsidRPr="00036DD1" w:rsidRDefault="000D4185" w:rsidP="00036DD1">
      <w:pPr>
        <w:spacing w:before="120"/>
        <w:jc w:val="both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a u mreži tek ribica jedna,</w:t>
      </w:r>
    </w:p>
    <w:p w:rsidR="00036DD1" w:rsidRPr="00036DD1" w:rsidRDefault="000D4185" w:rsidP="00036DD1">
      <w:pPr>
        <w:spacing w:before="120"/>
        <w:jc w:val="both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lastRenderedPageBreak/>
        <w:t xml:space="preserve">ali nije obična  ribica – već </w:t>
      </w:r>
    </w:p>
    <w:p w:rsidR="00036DD1" w:rsidRPr="00AF5EDC" w:rsidRDefault="00AF5EDC" w:rsidP="00AF5EDC">
      <w:pPr>
        <w:spacing w:before="120"/>
        <w:jc w:val="both"/>
        <w:rPr>
          <w:rFonts w:ascii="Times New Roman" w:hAnsi="Times New Roman" w:cs="Times New Roman"/>
          <w:sz w:val="28"/>
          <w:szCs w:val="32"/>
        </w:rPr>
        <w:sectPr w:rsidR="00036DD1" w:rsidRPr="00AF5EDC" w:rsidSect="00036DD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32"/>
        </w:rPr>
        <w:lastRenderedPageBreak/>
        <w:t>zlatna</w:t>
      </w:r>
    </w:p>
    <w:p w:rsidR="00AF5EDC" w:rsidRDefault="00AF5EDC" w:rsidP="00D659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59FC" w:rsidRDefault="000B0D4B" w:rsidP="00D659F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11.</w:t>
      </w:r>
      <w:r w:rsidR="00D659FC">
        <w:rPr>
          <w:rFonts w:ascii="Times New Roman" w:hAnsi="Times New Roman" w:cs="Times New Roman"/>
          <w:sz w:val="32"/>
          <w:szCs w:val="32"/>
        </w:rPr>
        <w:t>Anđela i Melkior</w:t>
      </w:r>
    </w:p>
    <w:p w:rsidR="00E53156" w:rsidRDefault="00E53156" w:rsidP="00036DD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hr-HR"/>
        </w:rPr>
        <w:drawing>
          <wp:inline distT="0" distB="0" distL="0" distR="0">
            <wp:extent cx="3956054" cy="2967044"/>
            <wp:effectExtent l="19050" t="0" r="6346" b="0"/>
            <wp:docPr id="6" name="Picture 6" descr="C:\Users\Meri\Desktop\DSC02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ri\Desktop\DSC023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4" cy="2967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70A" w:rsidRDefault="00EC470A" w:rsidP="00036DD1">
      <w:pPr>
        <w:spacing w:before="120"/>
        <w:rPr>
          <w:rFonts w:ascii="Times New Roman" w:hAnsi="Times New Roman" w:cs="Times New Roman"/>
          <w:sz w:val="28"/>
          <w:szCs w:val="32"/>
        </w:rPr>
        <w:sectPr w:rsidR="00EC470A" w:rsidSect="00036DD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D4185" w:rsidRPr="00036DD1" w:rsidRDefault="000D4185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lastRenderedPageBreak/>
        <w:t>Usrdno ga moli zlatna ribica!</w:t>
      </w:r>
    </w:p>
    <w:p w:rsidR="000D4185" w:rsidRPr="00036DD1" w:rsidRDefault="000D4185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Glasom ljudskim stade govoriti</w:t>
      </w:r>
      <w:r w:rsidR="00D659FC" w:rsidRPr="00036DD1">
        <w:rPr>
          <w:rFonts w:ascii="Times New Roman" w:hAnsi="Times New Roman" w:cs="Times New Roman"/>
          <w:sz w:val="28"/>
          <w:szCs w:val="32"/>
        </w:rPr>
        <w:t>:</w:t>
      </w:r>
    </w:p>
    <w:p w:rsidR="00AF5EDC" w:rsidRPr="00036DD1" w:rsidRDefault="00D659FC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„Pusti mene, starče, u to more!</w:t>
      </w:r>
      <w:r w:rsidR="00AF5EDC">
        <w:rPr>
          <w:rFonts w:ascii="Times New Roman" w:hAnsi="Times New Roman" w:cs="Times New Roman"/>
          <w:sz w:val="28"/>
          <w:szCs w:val="32"/>
        </w:rPr>
        <w:t xml:space="preserve">             </w:t>
      </w:r>
    </w:p>
    <w:p w:rsidR="00D659FC" w:rsidRPr="00036DD1" w:rsidRDefault="00D659FC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lastRenderedPageBreak/>
        <w:t>Dragocjen ćeš otkup za me dobiti:</w:t>
      </w:r>
    </w:p>
    <w:p w:rsidR="00EC470A" w:rsidRPr="00AF5EDC" w:rsidRDefault="00D659FC" w:rsidP="00AF5EDC">
      <w:pPr>
        <w:spacing w:before="120"/>
        <w:rPr>
          <w:rFonts w:ascii="Times New Roman" w:hAnsi="Times New Roman" w:cs="Times New Roman"/>
          <w:sz w:val="28"/>
          <w:szCs w:val="32"/>
        </w:rPr>
        <w:sectPr w:rsidR="00EC470A" w:rsidRPr="00AF5EDC" w:rsidSect="00EC470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036DD1">
        <w:rPr>
          <w:rFonts w:ascii="Times New Roman" w:hAnsi="Times New Roman" w:cs="Times New Roman"/>
          <w:sz w:val="28"/>
          <w:szCs w:val="32"/>
        </w:rPr>
        <w:t xml:space="preserve">što  </w:t>
      </w:r>
      <w:r w:rsidR="00AF5EDC">
        <w:rPr>
          <w:rFonts w:ascii="Times New Roman" w:hAnsi="Times New Roman" w:cs="Times New Roman"/>
          <w:sz w:val="28"/>
          <w:szCs w:val="32"/>
        </w:rPr>
        <w:t>god želiš, time se otkupljujem.</w:t>
      </w:r>
    </w:p>
    <w:p w:rsidR="00E53156" w:rsidRDefault="00AF5EDC" w:rsidP="00036DD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 xml:space="preserve">VALERIJA  I  NOA                            </w:t>
      </w:r>
      <w:r w:rsidR="00E53156">
        <w:rPr>
          <w:rFonts w:ascii="Times New Roman" w:hAnsi="Times New Roman" w:cs="Times New Roman"/>
          <w:noProof/>
          <w:sz w:val="32"/>
          <w:szCs w:val="32"/>
          <w:lang w:eastAsia="hr-HR"/>
        </w:rPr>
        <w:drawing>
          <wp:inline distT="0" distB="0" distL="0" distR="0">
            <wp:extent cx="4102100" cy="3076574"/>
            <wp:effectExtent l="19050" t="0" r="0" b="0"/>
            <wp:docPr id="7" name="Picture 7" descr="C:\Users\Meri\Desktop\DSC02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eri\Desktop\DSC0233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552" cy="3077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70A" w:rsidRDefault="00EC470A" w:rsidP="00036DD1">
      <w:pPr>
        <w:spacing w:before="120"/>
        <w:rPr>
          <w:rFonts w:ascii="Times New Roman" w:hAnsi="Times New Roman" w:cs="Times New Roman"/>
          <w:sz w:val="28"/>
          <w:szCs w:val="32"/>
        </w:rPr>
        <w:sectPr w:rsidR="00EC470A" w:rsidSect="00036DD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659FC" w:rsidRPr="00036DD1" w:rsidRDefault="00D659FC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lastRenderedPageBreak/>
        <w:t>Starica tu stade starca grditi.</w:t>
      </w:r>
      <w:r w:rsidR="00AF5EDC">
        <w:rPr>
          <w:rFonts w:ascii="Times New Roman" w:hAnsi="Times New Roman" w:cs="Times New Roman"/>
          <w:sz w:val="28"/>
          <w:szCs w:val="32"/>
        </w:rPr>
        <w:t xml:space="preserve">                            </w:t>
      </w:r>
    </w:p>
    <w:p w:rsidR="00D659FC" w:rsidRPr="00036DD1" w:rsidRDefault="00D659FC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lastRenderedPageBreak/>
        <w:t>„Budala si, beno jedna benasta!</w:t>
      </w:r>
      <w:r w:rsidR="00AF5EDC">
        <w:rPr>
          <w:rFonts w:ascii="Times New Roman" w:hAnsi="Times New Roman" w:cs="Times New Roman"/>
          <w:sz w:val="28"/>
          <w:szCs w:val="32"/>
        </w:rPr>
        <w:t xml:space="preserve">                   </w:t>
      </w:r>
    </w:p>
    <w:p w:rsidR="00D659FC" w:rsidRPr="00036DD1" w:rsidRDefault="00D659FC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lastRenderedPageBreak/>
        <w:t>Nisi znao u ribice uzet otkupa!</w:t>
      </w:r>
    </w:p>
    <w:p w:rsidR="00D659FC" w:rsidRPr="00036DD1" w:rsidRDefault="00D659FC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Da si makar samo jedno korito,</w:t>
      </w:r>
    </w:p>
    <w:p w:rsidR="00D659FC" w:rsidRPr="00036DD1" w:rsidRDefault="00D659FC" w:rsidP="00036DD1">
      <w:pPr>
        <w:spacing w:before="120"/>
        <w:rPr>
          <w:rFonts w:ascii="Times New Roman" w:hAnsi="Times New Roman" w:cs="Times New Roman"/>
          <w:sz w:val="28"/>
          <w:szCs w:val="32"/>
        </w:rPr>
      </w:pPr>
      <w:r w:rsidRPr="00036DD1">
        <w:rPr>
          <w:rFonts w:ascii="Times New Roman" w:hAnsi="Times New Roman" w:cs="Times New Roman"/>
          <w:sz w:val="28"/>
          <w:szCs w:val="32"/>
        </w:rPr>
        <w:t>Pogle našeg, posve se razvalilo.“</w:t>
      </w:r>
    </w:p>
    <w:sectPr w:rsidR="00D659FC" w:rsidRPr="00036DD1" w:rsidSect="00EC470A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156" w:rsidRDefault="00E53156" w:rsidP="00E53156">
      <w:pPr>
        <w:spacing w:before="0"/>
      </w:pPr>
      <w:r>
        <w:separator/>
      </w:r>
    </w:p>
  </w:endnote>
  <w:endnote w:type="continuationSeparator" w:id="0">
    <w:p w:rsidR="00E53156" w:rsidRDefault="00E53156" w:rsidP="00E531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156" w:rsidRDefault="00E53156" w:rsidP="00E53156">
      <w:pPr>
        <w:spacing w:before="0"/>
      </w:pPr>
      <w:r>
        <w:separator/>
      </w:r>
    </w:p>
  </w:footnote>
  <w:footnote w:type="continuationSeparator" w:id="0">
    <w:p w:rsidR="00E53156" w:rsidRDefault="00E53156" w:rsidP="00E53156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DE3"/>
    <w:rsid w:val="00036DD1"/>
    <w:rsid w:val="00096A18"/>
    <w:rsid w:val="000B0D4B"/>
    <w:rsid w:val="000D4185"/>
    <w:rsid w:val="0012724B"/>
    <w:rsid w:val="00137E51"/>
    <w:rsid w:val="002322B0"/>
    <w:rsid w:val="00283982"/>
    <w:rsid w:val="0048325B"/>
    <w:rsid w:val="0048555E"/>
    <w:rsid w:val="005B4232"/>
    <w:rsid w:val="00880FBC"/>
    <w:rsid w:val="00AF5EDC"/>
    <w:rsid w:val="00BB46B8"/>
    <w:rsid w:val="00C34DE3"/>
    <w:rsid w:val="00C9569F"/>
    <w:rsid w:val="00CD4CA3"/>
    <w:rsid w:val="00CE214F"/>
    <w:rsid w:val="00D659FC"/>
    <w:rsid w:val="00DE38D3"/>
    <w:rsid w:val="00DF6774"/>
    <w:rsid w:val="00E469AD"/>
    <w:rsid w:val="00E53156"/>
    <w:rsid w:val="00EC470A"/>
    <w:rsid w:val="00F4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53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315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E53156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53156"/>
  </w:style>
  <w:style w:type="paragraph" w:styleId="Podnoje">
    <w:name w:val="footer"/>
    <w:basedOn w:val="Normal"/>
    <w:link w:val="PodnojeChar"/>
    <w:uiPriority w:val="99"/>
    <w:semiHidden/>
    <w:unhideWhenUsed/>
    <w:rsid w:val="00E53156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53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53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315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E53156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53156"/>
  </w:style>
  <w:style w:type="paragraph" w:styleId="Podnoje">
    <w:name w:val="footer"/>
    <w:basedOn w:val="Normal"/>
    <w:link w:val="PodnojeChar"/>
    <w:uiPriority w:val="99"/>
    <w:semiHidden/>
    <w:unhideWhenUsed/>
    <w:rsid w:val="00E53156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53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C80D-298E-468B-8090-81878B5E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Meri</dc:creator>
  <cp:lastModifiedBy>RG</cp:lastModifiedBy>
  <cp:revision>16</cp:revision>
  <cp:lastPrinted>2013-10-01T19:38:00Z</cp:lastPrinted>
  <dcterms:created xsi:type="dcterms:W3CDTF">2013-09-29T20:24:00Z</dcterms:created>
  <dcterms:modified xsi:type="dcterms:W3CDTF">2013-10-07T14:56:00Z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